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27" w:rsidRPr="009E3727" w:rsidRDefault="009E3727" w:rsidP="009E3727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9E3727">
        <w:rPr>
          <w:rFonts w:ascii="Times New Roman" w:hAnsi="Times New Roman"/>
          <w:caps/>
          <w:sz w:val="24"/>
          <w:szCs w:val="24"/>
        </w:rPr>
        <w:t>администрация  Дубровского сельского поселения</w:t>
      </w:r>
    </w:p>
    <w:p w:rsidR="009E3727" w:rsidRPr="009E3727" w:rsidRDefault="009E3727" w:rsidP="009E37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3727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9E3727" w:rsidRPr="009E3727" w:rsidRDefault="009E3727" w:rsidP="009E3727">
      <w:pPr>
        <w:rPr>
          <w:rFonts w:ascii="Times New Roman" w:hAnsi="Times New Roman"/>
          <w:b/>
          <w:caps/>
          <w:sz w:val="24"/>
          <w:szCs w:val="24"/>
        </w:rPr>
      </w:pPr>
      <w:r w:rsidRPr="009E3727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58240" from="-9pt,3.8pt" to="459pt,3.8pt" strokeweight="4.5pt">
            <v:stroke linestyle="thinThick"/>
          </v:line>
        </w:pic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от 15.03.2016 г.    № 18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п. Дубровка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Дубровского сельского поселения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E3727" w:rsidRPr="009E3727" w:rsidRDefault="009E3727" w:rsidP="009E3727">
      <w:pPr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24.02.2016 г.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1. Утвердить прилагаемый Порядок сообщения муниципальными служащими Дубровского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Глава Дубровского сельского поселения                                   В.В.Дегтярев</w:t>
      </w:r>
    </w:p>
    <w:p w:rsidR="009E3727" w:rsidRPr="009E3727" w:rsidRDefault="009E3727" w:rsidP="009E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Дубровского сельского поселения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от 15.03.2016 г. № 18</w:t>
      </w:r>
    </w:p>
    <w:p w:rsidR="009E3727" w:rsidRPr="009E3727" w:rsidRDefault="009E3727" w:rsidP="009E3727">
      <w:pPr>
        <w:jc w:val="right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2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27">
        <w:rPr>
          <w:rFonts w:ascii="Times New Roman" w:hAnsi="Times New Roman" w:cs="Times New Roman"/>
          <w:b/>
          <w:sz w:val="24"/>
          <w:szCs w:val="24"/>
        </w:rPr>
        <w:t>сообщения муниципальными служащими Дубровского сельского поселения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27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27"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727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9E3727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1. Настоящим Порядком определяется порядок сообщения лицами, замещающими должности муниципальной службы в администрации Дубровского сельского поселения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З. Муниципальные служащие направляют уведомление, составленное по форме согласно приложению 1 к настоящему Порядку, главе Дубровского сельского поселения.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4. Уведомления муниципальных служащих администрации Дубровского сельского поселения рассматривает глава Дубровского сельского поселения.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5. Уведомления муниципальных служащих по решению главы Дубровского сельского поселения могут быть переданы для рассмотрения в Комиссию по соблюдению требований к служебному поведению муниципальных служащих Дубровского сельского поселения и урегулированию конфликта интересов (далее – Комиссия).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6. Уведомления, по которым принято решение в соответствии с пунктом 5 настоящего Порядка, направляются для предварительного рассмотрения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за кадровую работу в администрации Дубровского сельского поселения.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ответственный за кадровую работу в администрации Дубровского сельского поселения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8. По результатам предварительного рассмотрения уведомлений, ответственным за кадровую работу в администрации Дубровского сельского поселения подготавливается мотивированное заключение на каждое из уведомлений.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9.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к ответственному за кадровую работу в администрации Дубровского сельского поселения представляются председателю Комиссии.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lastRenderedPageBreak/>
        <w:t xml:space="preserve">10. В случае направления запросов, указанных в пункте 7 настоящего Порядка, уведомления, заключения и другие материалы представляются председателю Комиссии в течение 45 календарных дней со дня поступления уведомлений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ответственному за кадровую работу в администрации Дубровского сельского поселения. Указанный срок может быть продлен, но не более чем на 30 календарных дней.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11. Комиссия рассматривает уведомления и принимает по ним решения в порядке, установленном постановлением администрации Дубровского сельского поселения от 15.11.2011 г. № 24/1 «О создании комиссии по соблюдению требований к служебному поведению муниципальных служащих Дубровского сельского поселения и урегулированию конфликта интересов».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12. Главой Дубровского сельского поселения по результатам рассмотрения уведомлений принимается одно из следующих решений: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13. В случае принятия решения, предусмотренного подпунктом 2 и 3 пункта 12 настоящего Порядка, глава Дубровского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jc w:val="both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Дубровского сельского поселения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     (отметка об ознакомлении)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Главе Дубровского сельского поселения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E3727" w:rsidRPr="009E3727" w:rsidRDefault="009E3727" w:rsidP="009E37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(Ф.И.О., замещаемая должность)</w:t>
      </w:r>
    </w:p>
    <w:p w:rsidR="009E3727" w:rsidRPr="009E3727" w:rsidRDefault="009E3727" w:rsidP="009E3727">
      <w:pPr>
        <w:jc w:val="right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9E3727" w:rsidRPr="009E3727" w:rsidRDefault="009E3727" w:rsidP="009E3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72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9E3727" w:rsidRPr="009E3727" w:rsidRDefault="009E3727" w:rsidP="009E3727">
      <w:pPr>
        <w:jc w:val="center"/>
        <w:rPr>
          <w:rFonts w:ascii="Times New Roman" w:hAnsi="Times New Roman"/>
          <w:sz w:val="24"/>
          <w:szCs w:val="24"/>
        </w:rPr>
      </w:pP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727" w:rsidRPr="009E3727" w:rsidRDefault="009E3727" w:rsidP="009E37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Дубровского сельского поселения и урегулированию конфликта интересов при рассмотрении настоящего уведомления (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>«____» ____________ 20__ г.      __________________           _____________________</w:t>
      </w:r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(подпись лица,                            (расшифровка подписи)</w:t>
      </w:r>
      <w:proofErr w:type="gramEnd"/>
    </w:p>
    <w:p w:rsidR="009E3727" w:rsidRPr="009E3727" w:rsidRDefault="009E3727" w:rsidP="009E3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9E372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9E372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E3727" w:rsidRPr="009E3727" w:rsidRDefault="009E3727" w:rsidP="009E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E7A" w:rsidRPr="009E3727" w:rsidRDefault="005E5E7A">
      <w:pPr>
        <w:rPr>
          <w:rFonts w:ascii="Times New Roman" w:hAnsi="Times New Roman"/>
          <w:sz w:val="24"/>
          <w:szCs w:val="24"/>
        </w:rPr>
      </w:pPr>
    </w:p>
    <w:sectPr w:rsidR="005E5E7A" w:rsidRPr="009E3727" w:rsidSect="004B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27"/>
    <w:rsid w:val="005E5E7A"/>
    <w:rsid w:val="0065341D"/>
    <w:rsid w:val="009E3727"/>
    <w:rsid w:val="00C51049"/>
    <w:rsid w:val="00E13CDC"/>
    <w:rsid w:val="00E8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B770-2C79-4376-A9AF-4A437C4C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7131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2017-04-13T03:50:00Z</dcterms:created>
  <dcterms:modified xsi:type="dcterms:W3CDTF">2017-04-13T03:51:00Z</dcterms:modified>
</cp:coreProperties>
</file>